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82" w:rsidRDefault="00716D82" w:rsidP="00716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50"/>
          <w:szCs w:val="50"/>
          <w:lang w:eastAsia="ru-RU"/>
        </w:rPr>
      </w:pPr>
      <w:r w:rsidRPr="00716D82">
        <w:rPr>
          <w:rFonts w:ascii="Times New Roman" w:eastAsia="Times New Roman" w:hAnsi="Times New Roman" w:cs="Times New Roman"/>
          <w:bCs/>
          <w:i/>
          <w:iCs/>
          <w:sz w:val="50"/>
          <w:szCs w:val="50"/>
          <w:lang w:eastAsia="ru-RU"/>
        </w:rPr>
        <w:t xml:space="preserve">Сценарий физкультурного досуга </w:t>
      </w:r>
    </w:p>
    <w:p w:rsidR="00716D82" w:rsidRDefault="00716D82" w:rsidP="00716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50"/>
          <w:szCs w:val="50"/>
          <w:lang w:eastAsia="ru-RU"/>
        </w:rPr>
      </w:pPr>
      <w:r w:rsidRPr="00716D82">
        <w:rPr>
          <w:rFonts w:ascii="Times New Roman" w:eastAsia="Times New Roman" w:hAnsi="Times New Roman" w:cs="Times New Roman"/>
          <w:bCs/>
          <w:i/>
          <w:iCs/>
          <w:sz w:val="50"/>
          <w:szCs w:val="50"/>
          <w:lang w:eastAsia="ru-RU"/>
        </w:rPr>
        <w:t xml:space="preserve">«В гости к </w:t>
      </w:r>
      <w:proofErr w:type="spellStart"/>
      <w:r w:rsidRPr="00716D82">
        <w:rPr>
          <w:rFonts w:ascii="Times New Roman" w:eastAsia="Times New Roman" w:hAnsi="Times New Roman" w:cs="Times New Roman"/>
          <w:bCs/>
          <w:i/>
          <w:iCs/>
          <w:sz w:val="50"/>
          <w:szCs w:val="50"/>
          <w:lang w:eastAsia="ru-RU"/>
        </w:rPr>
        <w:t>Лесовичку</w:t>
      </w:r>
      <w:proofErr w:type="spellEnd"/>
      <w:r w:rsidRPr="00716D82">
        <w:rPr>
          <w:rFonts w:ascii="Times New Roman" w:eastAsia="Times New Roman" w:hAnsi="Times New Roman" w:cs="Times New Roman"/>
          <w:bCs/>
          <w:i/>
          <w:iCs/>
          <w:sz w:val="50"/>
          <w:szCs w:val="50"/>
          <w:lang w:eastAsia="ru-RU"/>
        </w:rPr>
        <w:t xml:space="preserve">» </w:t>
      </w:r>
    </w:p>
    <w:p w:rsidR="00716D82" w:rsidRPr="00716D82" w:rsidRDefault="00716D82" w:rsidP="00716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82">
        <w:rPr>
          <w:rFonts w:ascii="Times New Roman" w:eastAsia="Times New Roman" w:hAnsi="Times New Roman" w:cs="Times New Roman"/>
          <w:bCs/>
          <w:i/>
          <w:iCs/>
          <w:sz w:val="50"/>
          <w:szCs w:val="50"/>
          <w:lang w:eastAsia="ru-RU"/>
        </w:rPr>
        <w:t>для старшей и подготовительной группы</w:t>
      </w:r>
    </w:p>
    <w:p w:rsidR="00716D82" w:rsidRPr="00716D82" w:rsidRDefault="00716D82" w:rsidP="00716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Дата проведения: Сентябрь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сформировать культуру ЗОЖ; </w:t>
      </w:r>
      <w:hyperlink r:id="rId5" w:history="1">
        <w:r w:rsidRPr="00716D82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организовать деятельность детей на празднике</w:t>
        </w:r>
      </w:hyperlink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доставить им радость и хорошее настроение; способствовать эмоциональной отзывчивости, увлеченности</w:t>
      </w:r>
    </w:p>
    <w:p w:rsidR="00716D82" w:rsidRDefault="00716D82" w:rsidP="00716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:р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азвивать</w:t>
      </w:r>
      <w:proofErr w:type="spell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двигательную активность детей.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грибочки, корзинки- 2-4 шт., кочки, конусы или кегли, яблоки или другое угощение.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инструктор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праздника: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выходят на улицу.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ним на встречу выходит </w:t>
      </w:r>
      <w:proofErr w:type="spell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</w:t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Кто ты?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Я – старичок-</w:t>
      </w:r>
      <w:proofErr w:type="spell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           В бороде травы клочок.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           Я хожу с клюкой вокруг,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           Стерегу и лес, и луг.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           И деревья, и кусты,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                   Ягоды, грибы, цветы.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                    А 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какими судьбами здесь оказались?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</w:t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Мы пришли встретить праздник осени. Но погода нас сегодня не радует. Может, у тебя получиться поднять настроение детям?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Конечно. Но сначала отгадайте мои загадки: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же это за девица -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швея, не мастерица,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Ничего сама не шьёт,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в иголках круглый год? (ель)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Стоит Алёна,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Платок зелёный,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Тонкий стан,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Белый сарафан. (берёза)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в красной шапочке расту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реди корней осиновых.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Меня увидишь за версту -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Зовусь я ?  (подосиновик)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в лесу стоял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Никто его не брал,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красной шапочке модной,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Никуда не годный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ухомор)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Нет грибов дружней, чем эти. -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Знают взрослые и дети -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пеньках растут в лесу,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веснушки на носу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пята)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</w:t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наши ребята тоже встречали грибочки в лесу. Мы покажем тебе, как хорошо мы знаем грибы и как быстро умеем их собирать.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«Собери грибы».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зале заранее спрятаны грибы. Цель: собрать как можно больше и быстрее грибы. Игра проводится несколько раз, участвуют по 4-6 человек.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Ребята, молодцы. Но в лесу встречаются разные препятствия, чтобы пройти их, нужна смекалка и сноровка. Покажите мне, какие вы ловкие. И у меня для вас будет несколько заданий, если справитесь с ними, то награжу вас лесными дарами. Согласны?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так, вот для вас первое задание, </w:t>
      </w:r>
      <w:hyperlink r:id="rId6" w:history="1">
        <w:proofErr w:type="gramStart"/>
        <w:r w:rsidRPr="00716D82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осень</w:t>
        </w:r>
        <w:proofErr w:type="gramEnd"/>
        <w:r w:rsidRPr="00716D82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 xml:space="preserve"> как известно дождливая пора</w:t>
        </w:r>
      </w:hyperlink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, луж кругом видимо невидимо. Ваша задача перебраться на другую сторону поляны не намочив ног.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«Перепрыгни через лужи»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перепрыгнуть с кочки на кочку, не касаясь при этом земли, с одного края поляны на другой.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Ой, какие молодцы, справились, никто даже ног не замочил! Но это еще не все задания. 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Готовы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выполнить следующее задание?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«Оббеги кочки».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оббежать друг за другом «змейкой» кочки.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Молодцы! А скажите-ка, а вы дружные ребята? (ответы детей)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Ну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 я сейчас и проверю как вы умеете работать в парах.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«Передай мяч в парах».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дети выстраиваются в две колонны лицом друг к другу и передают мяч «змейкой».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молодцы ребята,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этим заданием вы справились.</w:t>
      </w:r>
    </w:p>
    <w:p w:rsidR="00716D82" w:rsidRPr="00716D82" w:rsidRDefault="00716D82" w:rsidP="00716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Инструктор</w:t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ребята знают весёлую игр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у-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хоровод «За грибами в лес идём», давай с нами поиграешь.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Выбирается водящий (еж), он встает в центр круга, который образуют дети. Все движения выполняются по тексту. На последней строчке, дети разрывают круг, а водящий их догоняет.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грибами в лес идём,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Прыгаем по кочкам,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в лесу колючий ёж</w:t>
      </w:r>
      <w:proofErr w:type="gramStart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</w:t>
      </w:r>
      <w:proofErr w:type="gramEnd"/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тережёт грибочки.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нас ёжик не коли,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попробуй, догони!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Лесовичок</w:t>
      </w:r>
      <w:proofErr w:type="spellEnd"/>
      <w:r w:rsidRPr="00716D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молодцы ребята, в игры поиграли, задания мои выполнили и за это я как и обещал, угощу вас лесными гостинцами, (угощает детей яблоками).</w:t>
      </w:r>
      <w:r w:rsidRPr="00716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bookmarkStart w:id="0" w:name="_GoBack"/>
      <w:bookmarkEnd w:id="0"/>
    </w:p>
    <w:p w:rsidR="00694A5A" w:rsidRDefault="00694A5A"/>
    <w:sectPr w:rsidR="0069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4E"/>
    <w:rsid w:val="0035524E"/>
    <w:rsid w:val="00694A5A"/>
    <w:rsid w:val="007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07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referad.ru%2Fvestnik-vijivaleshika-5-oktyabre-2015%2Findex.html" TargetMode="External"/><Relationship Id="rId5" Type="http://schemas.openxmlformats.org/officeDocument/2006/relationships/hyperlink" Target="https://infourok.ru/go.html?href=http%3A%2F%2Freferad.ru%2Fprimernoe-planirovanie-vospitateleno-obrazovatelenoj-raboti-s%2F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2020-11-03T10:14:00Z</dcterms:created>
  <dcterms:modified xsi:type="dcterms:W3CDTF">2020-11-03T10:14:00Z</dcterms:modified>
</cp:coreProperties>
</file>